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CA" w:rsidRPr="00A179DB" w:rsidRDefault="00A847CA" w:rsidP="009332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9DB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A847CA" w:rsidRPr="00A179DB" w:rsidRDefault="00A847CA" w:rsidP="009332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9DB">
        <w:rPr>
          <w:rFonts w:ascii="Times New Roman" w:hAnsi="Times New Roman" w:cs="Times New Roman"/>
          <w:sz w:val="28"/>
          <w:szCs w:val="28"/>
        </w:rPr>
        <w:t>«Центр внешкольной работы» Приволжского района города Казани</w:t>
      </w: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7CA" w:rsidRDefault="00A847CA" w:rsidP="009332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7CA" w:rsidRDefault="00A847CA" w:rsidP="009332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7CA" w:rsidRDefault="00A847CA" w:rsidP="009332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A847CA" w:rsidRPr="00171C8F" w:rsidRDefault="00171C8F" w:rsidP="00171C8F">
      <w:pPr>
        <w:spacing w:line="240" w:lineRule="auto"/>
        <w:ind w:left="-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171C8F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 w:rsidR="00A847CA" w:rsidRPr="00171C8F">
        <w:rPr>
          <w:rFonts w:ascii="Times New Roman" w:hAnsi="Times New Roman" w:cs="Times New Roman"/>
          <w:sz w:val="28"/>
          <w:szCs w:val="28"/>
        </w:rPr>
        <w:t xml:space="preserve">«Танец как средство социокультурной адаптации  детей с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847CA" w:rsidRPr="00171C8F">
        <w:rPr>
          <w:rFonts w:ascii="Times New Roman" w:hAnsi="Times New Roman" w:cs="Times New Roman"/>
          <w:sz w:val="28"/>
          <w:szCs w:val="28"/>
        </w:rPr>
        <w:t>ВЗ»</w:t>
      </w: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47CA" w:rsidRDefault="00A847CA" w:rsidP="0093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47CA" w:rsidRDefault="00A847CA" w:rsidP="0093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47CA" w:rsidRDefault="00A847CA" w:rsidP="0093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47CA" w:rsidRDefault="00A847CA" w:rsidP="0093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9DB">
        <w:rPr>
          <w:rFonts w:ascii="Times New Roman" w:hAnsi="Times New Roman" w:cs="Times New Roman"/>
          <w:sz w:val="28"/>
          <w:szCs w:val="28"/>
        </w:rPr>
        <w:t>Составитель: Денискина П.В</w:t>
      </w:r>
      <w:r w:rsidR="006D6BF4">
        <w:rPr>
          <w:rFonts w:ascii="Times New Roman" w:hAnsi="Times New Roman" w:cs="Times New Roman"/>
          <w:sz w:val="28"/>
          <w:szCs w:val="28"/>
        </w:rPr>
        <w:t>., Мочалов Д.В.</w:t>
      </w:r>
      <w:r w:rsidRPr="00A179DB">
        <w:rPr>
          <w:rFonts w:ascii="Times New Roman" w:hAnsi="Times New Roman" w:cs="Times New Roman"/>
          <w:sz w:val="28"/>
          <w:szCs w:val="28"/>
        </w:rPr>
        <w:br/>
        <w:t xml:space="preserve"> педагог дополнительного образования</w:t>
      </w: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47CA" w:rsidRPr="00A179DB" w:rsidRDefault="00A847CA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9DB">
        <w:rPr>
          <w:rFonts w:ascii="Times New Roman" w:hAnsi="Times New Roman" w:cs="Times New Roman"/>
          <w:sz w:val="28"/>
          <w:szCs w:val="28"/>
        </w:rPr>
        <w:t>Казань</w:t>
      </w:r>
    </w:p>
    <w:p w:rsidR="00A847CA" w:rsidRDefault="00A847CA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9D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93320F" w:rsidRDefault="0093320F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20F" w:rsidRDefault="0093320F" w:rsidP="009332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F32" w:rsidRDefault="00036F32" w:rsidP="0093320F">
      <w:pPr>
        <w:spacing w:line="240" w:lineRule="auto"/>
      </w:pPr>
    </w:p>
    <w:p w:rsidR="0093320F" w:rsidRPr="0093320F" w:rsidRDefault="0093320F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20F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847CA" w:rsidRPr="0093320F">
        <w:rPr>
          <w:rFonts w:ascii="Times New Roman" w:hAnsi="Times New Roman" w:cs="Times New Roman"/>
          <w:sz w:val="28"/>
          <w:szCs w:val="28"/>
        </w:rPr>
        <w:t>Методическая разраб</w:t>
      </w:r>
      <w:bookmarkStart w:id="0" w:name="_GoBack"/>
      <w:bookmarkEnd w:id="0"/>
      <w:r w:rsidR="00A847CA" w:rsidRPr="0093320F">
        <w:rPr>
          <w:rFonts w:ascii="Times New Roman" w:hAnsi="Times New Roman" w:cs="Times New Roman"/>
          <w:sz w:val="28"/>
          <w:szCs w:val="28"/>
        </w:rPr>
        <w:t>отка предназначена для педагогов-хореограф</w:t>
      </w:r>
      <w:r w:rsidR="000362F8" w:rsidRPr="0093320F">
        <w:rPr>
          <w:rFonts w:ascii="Times New Roman" w:hAnsi="Times New Roman" w:cs="Times New Roman"/>
          <w:sz w:val="28"/>
          <w:szCs w:val="28"/>
        </w:rPr>
        <w:t>ов</w:t>
      </w:r>
      <w:r w:rsidRPr="0093320F">
        <w:rPr>
          <w:rFonts w:ascii="Times New Roman" w:hAnsi="Times New Roman" w:cs="Times New Roman"/>
          <w:sz w:val="28"/>
          <w:szCs w:val="28"/>
        </w:rPr>
        <w:t xml:space="preserve">. В методической разработке раскрывается тема и представлен план проведения </w:t>
      </w:r>
      <w:r w:rsidR="00171C8F">
        <w:rPr>
          <w:rFonts w:ascii="Times New Roman" w:hAnsi="Times New Roman" w:cs="Times New Roman"/>
          <w:sz w:val="28"/>
          <w:szCs w:val="28"/>
        </w:rPr>
        <w:t>занятия</w:t>
      </w:r>
      <w:r w:rsidRPr="0093320F">
        <w:rPr>
          <w:rFonts w:ascii="Times New Roman" w:hAnsi="Times New Roman" w:cs="Times New Roman"/>
          <w:sz w:val="28"/>
          <w:szCs w:val="28"/>
        </w:rPr>
        <w:t xml:space="preserve"> для детей 5-7 лет.</w:t>
      </w:r>
    </w:p>
    <w:p w:rsidR="0093320F" w:rsidRPr="0093320F" w:rsidRDefault="0093320F" w:rsidP="003A0088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образования и социализации лиц с ОВЗ в последние годы стали привлекать внимание врачей, психологов, педагогов-дефектологов, арт-терапевтов. Изучением психофизиологических особенностей таких детей занимаются 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Алехина,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С.Г.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Ворсанова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Т.П. Есипова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Л.Б. Зинина, И.Н.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Корж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Месилова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Н.А. Семенова, </w:t>
      </w:r>
      <w:r w:rsidRPr="00933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 </w:t>
      </w:r>
      <w:r w:rsidRPr="009332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Дж.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Скаллерап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едутся исследования в сфере развития личности и социальной адаптации детей с ограниченными возможностями здоровья: К.М. Фили и Э. Джоунз, </w:t>
      </w:r>
      <w:r w:rsidRPr="00933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Н.Я. Семаго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32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</w:t>
      </w:r>
      <w:proofErr w:type="gramStart"/>
      <w:r w:rsidRPr="009332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9332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Медведева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Мерковская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 Есипова и другие.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Например, американский ученый Либби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Кумин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разработал программу по формированию навыков общения у детей с синдромом Дауна. А благодаря исследованиям доктора И.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Ловасса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возникла ABA-терапия как коррекционная и обучающая программа для детей с аутизмом и другими особенностями развития, которая до сих пор является одной из самых передовых и эффективных. </w:t>
      </w:r>
    </w:p>
    <w:p w:rsidR="00A847CA" w:rsidRPr="0093320F" w:rsidRDefault="00A847CA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20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Актуальность.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настоящее время общемировой насущной проблемой становится ухудшение состояния здоровья населения. В данных, предоставленных Всемирной Организацией Здравоохранения, отмечается, что число детей с ограниченными возможностями здоровья (далее – ОВЗ) в мире достигает 13%. По данным ООН, на 2021 год в мире насчитывается 240 миллионов детей-инвалидов. То есть получается, сегодня практически в каждой с седьмой семье рождается ребенок с физическими или умственными недостатками в развитии.</w:t>
      </w:r>
    </w:p>
    <w:p w:rsidR="00A847CA" w:rsidRPr="0093320F" w:rsidRDefault="00A847CA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20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Если проанализировать </w:t>
      </w:r>
      <w:proofErr w:type="spellStart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лонгитюдную</w:t>
      </w:r>
      <w:proofErr w:type="spellEnd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статистическую информацию по данному </w:t>
      </w:r>
      <w:proofErr w:type="gramStart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вопросу</w:t>
      </w:r>
      <w:proofErr w:type="gramEnd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как во всем мире, так и в России, с каждым годом только растет число детей с ОВЗ. К детям с ограниченными возможностями здоровья относятся не только дети-инвалиды, но и другие, имеющие временные и постоянные отклонения в физическом и (или) психическом развитии. Они нуждаются в создании специальных условий обучения и воспитания.</w:t>
      </w:r>
    </w:p>
    <w:p w:rsidR="00A847CA" w:rsidRPr="0093320F" w:rsidRDefault="00A847CA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20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связи с этим педагоги активно уделяют большое внимание проблеме обучения детей с ограниченными возможностями здоровья. Эти ученики испытывают серьезные сложности в организации своего поведения, учебной и коммуникативной деятельности, что обусловлено особенностями их развития, наличием соматических и психических заболеваний. </w:t>
      </w:r>
    </w:p>
    <w:p w:rsidR="00A847CA" w:rsidRPr="0093320F" w:rsidRDefault="00A847CA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20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Хореография – эффективное средств</w:t>
      </w:r>
      <w:r w:rsidRPr="009332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всестороннего развития как </w:t>
      </w:r>
      <w:proofErr w:type="spellStart"/>
      <w:r w:rsidRPr="0093320F">
        <w:rPr>
          <w:rFonts w:ascii="Times New Roman" w:eastAsia="Calibri" w:hAnsi="Times New Roman" w:cs="Times New Roman"/>
          <w:sz w:val="28"/>
          <w:szCs w:val="28"/>
          <w:lang w:eastAsia="ru-RU"/>
        </w:rPr>
        <w:t>нормотипичных</w:t>
      </w:r>
      <w:proofErr w:type="spellEnd"/>
      <w:r w:rsidRPr="009332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детей, так и детей с ограниченными возможностями здоровья различной нозологии. В последнем случае они оказывают коррекционное воздействие на физическое развитие «особенных» учащихся, создают благоприятную основу для формирования психических функций (восприятие, мышление, память, внимание), а также развивают творческие способности.  </w:t>
      </w:r>
      <w:r w:rsidRPr="0093320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Более того, с помощью танцев происходит социализация и социокультурная адаптация детей с особенностями развития. </w:t>
      </w:r>
    </w:p>
    <w:p w:rsidR="00A847CA" w:rsidRPr="0093320F" w:rsidRDefault="00A847CA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320F">
        <w:rPr>
          <w:rFonts w:ascii="Times New Roman" w:hAnsi="Times New Roman" w:cs="Times New Roman"/>
          <w:sz w:val="28"/>
          <w:szCs w:val="28"/>
        </w:rPr>
        <w:t xml:space="preserve">       </w:t>
      </w:r>
      <w:r w:rsidRPr="009332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хореография в форме дополнительного образования – это неотъемлемая часть комплексного подхода в педагогической работе с детьми с ОВЗ.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 помощью художественного воспитания происходит формирование нравственных, эмоциональных чувств и творческого воображения. Искусство хореографии </w:t>
      </w:r>
      <w:proofErr w:type="gramStart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помогает</w:t>
      </w:r>
      <w:proofErr w:type="gramEnd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формирует внутренний духовный мир, восстанавливает функцию психической и соматической релаксации. Не зря в современном мире быстро развивается и становится востребованным такое смежное направление как арт-терапия, </w:t>
      </w:r>
      <w:r w:rsidR="000362F8"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разновидностью,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которой является танцевальная терапия. Занятия хореографией также могут помочь в развитии навыков, необходимых в дальнейшей жизни: дети учатся выстраивать межличностные отношения, лучше понимать себя и других, адаптироваться к различным ситуациям и т.д. </w:t>
      </w:r>
      <w:r w:rsidR="0058160D" w:rsidRPr="0093320F">
        <w:rPr>
          <w:rFonts w:ascii="Times New Roman" w:hAnsi="Times New Roman" w:cs="Times New Roman"/>
          <w:sz w:val="28"/>
          <w:szCs w:val="28"/>
        </w:rPr>
        <w:t xml:space="preserve">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этом основной функцией хореографических занятий как дополнительного образования в коррекционном обучении является именно социализация детей с ограниченными возможностями здоровья.</w:t>
      </w:r>
      <w:r w:rsidR="0058160D" w:rsidRPr="0093320F">
        <w:rPr>
          <w:rFonts w:ascii="Times New Roman" w:hAnsi="Times New Roman" w:cs="Times New Roman"/>
          <w:sz w:val="28"/>
          <w:szCs w:val="28"/>
        </w:rPr>
        <w:t xml:space="preserve">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Однако социализация детей с особенностями развития, их подготовка к самостоятельной жизни, учёбе и будущей работе вызывает множество дискуссий. Большие трудности при общении со сверстниками и новыми людьми вокруг испытывают дети с ОВЗ, так как у них не развита инициативность </w:t>
      </w:r>
      <w:proofErr w:type="spellStart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коммуницирования</w:t>
      </w:r>
      <w:proofErr w:type="spellEnd"/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Поэтому в данном случае связь особенных детей с окружающим социумом может достигаться лишь специальными мероприятиями, направленными на психолого-педагогическое сопровождение таких учащихся в ходе обучения и воспитания. Если представляется возможным, чаще всего итогом хореографических занятий является постановочный номер, с которым дети выступают на сцене. Это способствует успешному общению в жизни, социальной адаптации и получению социального опыта. </w:t>
      </w:r>
      <w:r w:rsidR="0058160D" w:rsidRPr="0093320F">
        <w:rPr>
          <w:rFonts w:ascii="Times New Roman" w:hAnsi="Times New Roman" w:cs="Times New Roman"/>
          <w:sz w:val="28"/>
          <w:szCs w:val="28"/>
        </w:rPr>
        <w:t xml:space="preserve"> </w:t>
      </w:r>
      <w:r w:rsidRPr="009332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ходе социализации ребёнок не просто усваивает социальный опыт, но и преобразует его в собственные ценности, установки, ориентации, вводит в систему своего поведения те нормы и стереотипы, которые приняты в обществе или в группе, с которой он взаимодействует. Здесь речь может идти уже о включенности в окружающую его культуру и культурную среду - социокультурной адаптации ребёнка.</w:t>
      </w:r>
    </w:p>
    <w:p w:rsidR="00A847CA" w:rsidRPr="0093320F" w:rsidRDefault="00A847CA" w:rsidP="003A0088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0362F8" w:rsidRPr="0093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методической работы</w:t>
      </w:r>
      <w:r w:rsidRPr="0093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ассмотреть танец</w:t>
      </w:r>
      <w:r w:rsidR="000362F8"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средство социокультурной адаптации детей с ОВЗ.</w:t>
      </w:r>
    </w:p>
    <w:p w:rsidR="00A847CA" w:rsidRPr="0093320F" w:rsidRDefault="00A847CA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3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A847CA" w:rsidRPr="0093320F" w:rsidRDefault="00A847CA" w:rsidP="003A0088">
      <w:pPr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дефиницию «лицо с ограниченными возможностями здоровья»;</w:t>
      </w:r>
    </w:p>
    <w:p w:rsidR="00A847CA" w:rsidRPr="0093320F" w:rsidRDefault="00A847CA" w:rsidP="003A0088">
      <w:pPr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осветить о</w:t>
      </w: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психолого-педагогические подходы к обучению учащихся с ОВЗ;</w:t>
      </w:r>
    </w:p>
    <w:p w:rsidR="00A847CA" w:rsidRPr="0093320F" w:rsidRDefault="00A847CA" w:rsidP="003A0088">
      <w:pPr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основные особенности хореографического обучения детей с ОВЗ;</w:t>
      </w:r>
    </w:p>
    <w:p w:rsidR="00A847CA" w:rsidRPr="0093320F" w:rsidRDefault="00A847CA" w:rsidP="003A0088">
      <w:pPr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хореографическое обучение как средство социокультурной адаптации учащихся с ограниченными возможностями здоровья; </w:t>
      </w:r>
    </w:p>
    <w:p w:rsidR="00A847CA" w:rsidRPr="0093320F" w:rsidRDefault="000362F8" w:rsidP="003A0088">
      <w:pPr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предоставить </w:t>
      </w:r>
      <w:r w:rsidR="00A847CA"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хореографическую </w:t>
      </w:r>
      <w:r w:rsidR="00A847CA"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перового года обучения детей с ОВЗ (РАС) возрастом 5-7 лет.</w:t>
      </w:r>
    </w:p>
    <w:p w:rsidR="00171C8F" w:rsidRDefault="00171C8F" w:rsidP="003A0088">
      <w:pPr>
        <w:pStyle w:val="a3"/>
        <w:spacing w:before="0" w:beforeAutospacing="0" w:after="0" w:afterAutospacing="0" w:line="24" w:lineRule="atLeast"/>
        <w:ind w:firstLine="709"/>
        <w:jc w:val="both"/>
        <w:rPr>
          <w:b/>
          <w:sz w:val="28"/>
          <w:szCs w:val="28"/>
        </w:rPr>
      </w:pPr>
    </w:p>
    <w:p w:rsidR="0058160D" w:rsidRPr="0093320F" w:rsidRDefault="0058160D" w:rsidP="003A0088">
      <w:pPr>
        <w:pStyle w:val="a3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 w:rsidRPr="0093320F">
        <w:rPr>
          <w:b/>
          <w:sz w:val="28"/>
          <w:szCs w:val="28"/>
        </w:rPr>
        <w:t xml:space="preserve">Новизна </w:t>
      </w:r>
      <w:r w:rsidR="0093320F">
        <w:rPr>
          <w:b/>
          <w:sz w:val="28"/>
          <w:szCs w:val="28"/>
        </w:rPr>
        <w:t xml:space="preserve">работы </w:t>
      </w:r>
      <w:r w:rsidRPr="0093320F">
        <w:rPr>
          <w:sz w:val="28"/>
          <w:szCs w:val="28"/>
        </w:rPr>
        <w:t xml:space="preserve">заключается в составленной учебной программе для детей с ОВЗ (РАС) первого года обучения возрастом 5-7 лет, рассчитанная на 1 учебный год. Несмотря на значительное количество учебных </w:t>
      </w:r>
      <w:proofErr w:type="gramStart"/>
      <w:r w:rsidRPr="0093320F">
        <w:rPr>
          <w:sz w:val="28"/>
          <w:szCs w:val="28"/>
        </w:rPr>
        <w:t>пособий</w:t>
      </w:r>
      <w:proofErr w:type="gramEnd"/>
      <w:r w:rsidRPr="0093320F">
        <w:rPr>
          <w:sz w:val="28"/>
          <w:szCs w:val="28"/>
        </w:rPr>
        <w:t xml:space="preserve"> и различных программ по работе с ограниченными возможностями здоровья, актуальность новых исследований остается высокой. Это обусловлено статистически - возрастающим количеством детей, имеющих данный статус.</w:t>
      </w:r>
    </w:p>
    <w:p w:rsidR="00D230A2" w:rsidRPr="0093320F" w:rsidRDefault="00D230A2" w:rsidP="003A0088">
      <w:pPr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Научно-теоретическим обоснованием разработки метода коррекционной ритмики для детей с ОВЗ и определения ее содержания послужили работы Ф.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Дельсарта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Далькроза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Гиляровского, а также российских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ритмистов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Ю.Флоренской, В.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Гринер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Власовой и пр. В России идеи о возможности обучения детей и взрослых с целью гармоничного развития и коррекции психической деятельности через ритмопластические движения и музыку нашли свое отражение в трудах В.А. </w:t>
      </w:r>
      <w:proofErr w:type="spellStart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Гринер</w:t>
      </w:r>
      <w:proofErr w:type="spellEnd"/>
      <w:r w:rsidRPr="009332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Н.П. Збруевой, Н.Г. Александровой, С.М. Волконского. </w:t>
      </w:r>
    </w:p>
    <w:p w:rsidR="0058160D" w:rsidRPr="0093320F" w:rsidRDefault="0058160D" w:rsidP="003A0088">
      <w:pPr>
        <w:pStyle w:val="a3"/>
        <w:spacing w:before="0" w:beforeAutospacing="0" w:after="0" w:afterAutospacing="0" w:line="24" w:lineRule="atLeast"/>
        <w:jc w:val="both"/>
        <w:rPr>
          <w:sz w:val="28"/>
          <w:szCs w:val="28"/>
        </w:rPr>
      </w:pPr>
    </w:p>
    <w:p w:rsidR="0058160D" w:rsidRPr="0093320F" w:rsidRDefault="0058160D" w:rsidP="003A0088">
      <w:pPr>
        <w:pStyle w:val="a3"/>
        <w:spacing w:before="0" w:beforeAutospacing="0" w:after="0" w:afterAutospacing="0" w:line="24" w:lineRule="atLeast"/>
        <w:ind w:firstLine="709"/>
        <w:jc w:val="both"/>
        <w:rPr>
          <w:b/>
          <w:color w:val="000000"/>
          <w:sz w:val="28"/>
          <w:szCs w:val="28"/>
        </w:rPr>
      </w:pPr>
      <w:r w:rsidRPr="0093320F">
        <w:rPr>
          <w:b/>
          <w:sz w:val="28"/>
          <w:szCs w:val="28"/>
        </w:rPr>
        <w:t>Содержание</w:t>
      </w:r>
    </w:p>
    <w:p w:rsidR="0058160D" w:rsidRPr="0093320F" w:rsidRDefault="0058160D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Учебно-тематический план </w:t>
      </w:r>
      <w:r w:rsidR="00171C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занятия</w:t>
      </w: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15 мин для </w:t>
      </w:r>
      <w:r w:rsidR="000362F8"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микро группы</w:t>
      </w: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детей первого года обучения возрастом 5-7 лет с ограниченными возможностями здоровья (расстройством аутистического спектра) </w:t>
      </w:r>
    </w:p>
    <w:p w:rsidR="0058160D" w:rsidRPr="0093320F" w:rsidRDefault="0058160D" w:rsidP="003A0088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Цель: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преодоление нарушений в развитии детей путём развития и коррекции двигательной сферы и в конечном итоге адаптация к условиям внешней и внутренней среды. </w:t>
      </w:r>
    </w:p>
    <w:p w:rsidR="0058160D" w:rsidRPr="0093320F" w:rsidRDefault="0058160D" w:rsidP="003A0088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Задачи: </w:t>
      </w:r>
    </w:p>
    <w:p w:rsidR="0058160D" w:rsidRPr="0093320F" w:rsidRDefault="0058160D" w:rsidP="003A0088">
      <w:pPr>
        <w:numPr>
          <w:ilvl w:val="0"/>
          <w:numId w:val="4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коррекция двигательной сферы ребенка;</w:t>
      </w:r>
    </w:p>
    <w:p w:rsidR="0058160D" w:rsidRPr="0093320F" w:rsidRDefault="0058160D" w:rsidP="003A0088">
      <w:pPr>
        <w:numPr>
          <w:ilvl w:val="0"/>
          <w:numId w:val="4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 коррекция психических функций (восприятия, представление, ощущения, внимание, воли и т.д.); </w:t>
      </w:r>
    </w:p>
    <w:p w:rsidR="0058160D" w:rsidRPr="0093320F" w:rsidRDefault="0058160D" w:rsidP="003A0088">
      <w:pPr>
        <w:numPr>
          <w:ilvl w:val="0"/>
          <w:numId w:val="4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коррекция общей и речевой моторики;</w:t>
      </w:r>
    </w:p>
    <w:p w:rsidR="0058160D" w:rsidRPr="0093320F" w:rsidRDefault="0058160D" w:rsidP="003A0088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</w:p>
    <w:p w:rsidR="0058160D" w:rsidRPr="0093320F" w:rsidRDefault="0058160D" w:rsidP="003A0088">
      <w:pPr>
        <w:numPr>
          <w:ilvl w:val="0"/>
          <w:numId w:val="2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Колонка;</w:t>
      </w:r>
    </w:p>
    <w:p w:rsidR="0058160D" w:rsidRPr="0093320F" w:rsidRDefault="0058160D" w:rsidP="003A0088">
      <w:pPr>
        <w:numPr>
          <w:ilvl w:val="0"/>
          <w:numId w:val="2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</w:t>
      </w:r>
      <w:r w:rsidR="0077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-карта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музыкой;</w:t>
      </w:r>
    </w:p>
    <w:p w:rsidR="0058160D" w:rsidRPr="0093320F" w:rsidRDefault="0058160D" w:rsidP="003A0088">
      <w:pPr>
        <w:numPr>
          <w:ilvl w:val="0"/>
          <w:numId w:val="2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Шапочка;</w:t>
      </w:r>
    </w:p>
    <w:p w:rsidR="0058160D" w:rsidRPr="0093320F" w:rsidRDefault="0058160D" w:rsidP="003A0088">
      <w:pPr>
        <w:numPr>
          <w:ilvl w:val="0"/>
          <w:numId w:val="2"/>
        </w:num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Стулья.</w:t>
      </w:r>
    </w:p>
    <w:p w:rsidR="0058160D" w:rsidRPr="0093320F" w:rsidRDefault="0058160D" w:rsidP="003A0088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 занятия:  </w:t>
      </w:r>
    </w:p>
    <w:tbl>
      <w:tblPr>
        <w:tblStyle w:val="a4"/>
        <w:tblW w:w="0" w:type="auto"/>
        <w:tblLayout w:type="fixed"/>
        <w:tblLook w:val="04A0"/>
      </w:tblPr>
      <w:tblGrid>
        <w:gridCol w:w="421"/>
        <w:gridCol w:w="5103"/>
        <w:gridCol w:w="992"/>
        <w:gridCol w:w="3231"/>
      </w:tblGrid>
      <w:tr w:rsidR="0058160D" w:rsidRPr="0093320F" w:rsidTr="00171C8F">
        <w:trPr>
          <w:trHeight w:val="447"/>
        </w:trPr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</w:t>
            </w:r>
          </w:p>
        </w:tc>
      </w:tr>
      <w:tr w:rsidR="0058160D" w:rsidRPr="0093320F" w:rsidTr="00171C8F"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58160D" w:rsidRPr="0093320F" w:rsidRDefault="0058160D" w:rsidP="00171C8F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Вводная часть </w:t>
            </w:r>
            <w:r w:rsidR="0017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Приветствие.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</w:tc>
        <w:tc>
          <w:tcPr>
            <w:tcW w:w="3231" w:type="dxa"/>
          </w:tcPr>
          <w:p w:rsidR="0058160D" w:rsidRPr="0093320F" w:rsidRDefault="0058160D" w:rsidP="00171C8F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детей к </w:t>
            </w:r>
            <w:r w:rsidR="0017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занятию</w:t>
            </w: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Концентрация внимания.</w:t>
            </w:r>
          </w:p>
        </w:tc>
      </w:tr>
      <w:tr w:rsidR="0058160D" w:rsidRPr="0093320F" w:rsidTr="00171C8F"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Танцевальная разминка («Арам зам </w:t>
            </w:r>
            <w:proofErr w:type="gramStart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End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»):</w:t>
            </w:r>
          </w:p>
          <w:p w:rsidR="0058160D" w:rsidRPr="0093320F" w:rsidRDefault="0058160D" w:rsidP="003A0088">
            <w:pPr>
              <w:numPr>
                <w:ilvl w:val="0"/>
                <w:numId w:val="5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шаг-марш на месте;</w:t>
            </w:r>
          </w:p>
          <w:p w:rsidR="0058160D" w:rsidRPr="0093320F" w:rsidRDefault="0058160D" w:rsidP="003A0088">
            <w:pPr>
              <w:numPr>
                <w:ilvl w:val="0"/>
                <w:numId w:val="5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движения головой из стороны в </w:t>
            </w: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сторону;</w:t>
            </w:r>
          </w:p>
          <w:p w:rsidR="0058160D" w:rsidRPr="0093320F" w:rsidRDefault="0058160D" w:rsidP="003A0088">
            <w:pPr>
              <w:numPr>
                <w:ilvl w:val="0"/>
                <w:numId w:val="5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руками вверх-вниз;</w:t>
            </w:r>
          </w:p>
          <w:p w:rsidR="0058160D" w:rsidRPr="0093320F" w:rsidRDefault="0058160D" w:rsidP="003A0088">
            <w:pPr>
              <w:numPr>
                <w:ilvl w:val="0"/>
                <w:numId w:val="5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присед;</w:t>
            </w:r>
          </w:p>
          <w:p w:rsidR="0058160D" w:rsidRPr="0093320F" w:rsidRDefault="0058160D" w:rsidP="003A0088">
            <w:pPr>
              <w:numPr>
                <w:ilvl w:val="0"/>
                <w:numId w:val="5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желательно, чтобы дети подпевали.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мин.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и разогрев тела. </w:t>
            </w: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Коррекция речевой моторики.</w:t>
            </w:r>
          </w:p>
        </w:tc>
      </w:tr>
      <w:tr w:rsidR="0058160D" w:rsidRPr="0093320F" w:rsidTr="00171C8F"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разогрева («Буги-Вуги»):</w:t>
            </w:r>
          </w:p>
          <w:p w:rsidR="0058160D" w:rsidRPr="0093320F" w:rsidRDefault="0058160D" w:rsidP="003A0088">
            <w:pPr>
              <w:numPr>
                <w:ilvl w:val="0"/>
                <w:numId w:val="3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 правая вперед-назад + тряска рукой;</w:t>
            </w:r>
          </w:p>
          <w:p w:rsidR="0058160D" w:rsidRPr="0093320F" w:rsidRDefault="0058160D" w:rsidP="003A0088">
            <w:pPr>
              <w:numPr>
                <w:ilvl w:val="0"/>
                <w:numId w:val="3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вокруг себя и хлопки;</w:t>
            </w:r>
          </w:p>
          <w:p w:rsidR="0058160D" w:rsidRPr="0093320F" w:rsidRDefault="0058160D" w:rsidP="003A0088">
            <w:pPr>
              <w:numPr>
                <w:ilvl w:val="0"/>
                <w:numId w:val="3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 на месте;</w:t>
            </w:r>
          </w:p>
          <w:p w:rsidR="0058160D" w:rsidRPr="0093320F" w:rsidRDefault="0058160D" w:rsidP="003A0088">
            <w:pPr>
              <w:numPr>
                <w:ilvl w:val="0"/>
                <w:numId w:val="3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proofErr w:type="gramStart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самое</w:t>
            </w:r>
            <w:proofErr w:type="gramEnd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 рукой;</w:t>
            </w:r>
          </w:p>
          <w:p w:rsidR="0058160D" w:rsidRPr="0093320F" w:rsidRDefault="0058160D" w:rsidP="003A0088">
            <w:pPr>
              <w:numPr>
                <w:ilvl w:val="0"/>
                <w:numId w:val="3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теперь поочередно с правой и левой ногой тоже </w:t>
            </w:r>
            <w:proofErr w:type="gramStart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самое</w:t>
            </w:r>
            <w:proofErr w:type="gramEnd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8160D" w:rsidRPr="0093320F" w:rsidRDefault="0058160D" w:rsidP="003A0088">
            <w:pPr>
              <w:numPr>
                <w:ilvl w:val="0"/>
                <w:numId w:val="3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правым и левым ухом.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и коррекция воли, двигательной активности. Проработка навыка ориентации в пространстве и чувства ритма. </w:t>
            </w:r>
          </w:p>
          <w:p w:rsidR="0058160D" w:rsidRPr="0093320F" w:rsidRDefault="0058160D" w:rsidP="003A0088">
            <w:pPr>
              <w:spacing w:line="24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60D" w:rsidRPr="0093320F" w:rsidTr="00171C8F"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«Шапочку передавай»:</w:t>
            </w:r>
          </w:p>
          <w:p w:rsidR="0058160D" w:rsidRPr="0093320F" w:rsidRDefault="0058160D" w:rsidP="003A0088">
            <w:pPr>
              <w:numPr>
                <w:ilvl w:val="0"/>
                <w:numId w:val="6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 по кругу;</w:t>
            </w:r>
          </w:p>
          <w:p w:rsidR="0058160D" w:rsidRPr="0093320F" w:rsidRDefault="0058160D" w:rsidP="003A0088">
            <w:pPr>
              <w:numPr>
                <w:ilvl w:val="0"/>
                <w:numId w:val="6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паузы следует передать шапочку;</w:t>
            </w:r>
          </w:p>
          <w:p w:rsidR="0058160D" w:rsidRPr="0093320F" w:rsidRDefault="0058160D" w:rsidP="003A0088">
            <w:pPr>
              <w:numPr>
                <w:ilvl w:val="0"/>
                <w:numId w:val="6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надеть ее;</w:t>
            </w:r>
          </w:p>
          <w:p w:rsidR="0058160D" w:rsidRPr="0093320F" w:rsidRDefault="0058160D" w:rsidP="003A0088">
            <w:pPr>
              <w:numPr>
                <w:ilvl w:val="0"/>
                <w:numId w:val="6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вновь водим хоровод шагом по кругу, но уже в другую сторону.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мин.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 коррекция взаимодействия между детьми, а также внимания.</w:t>
            </w:r>
          </w:p>
        </w:tc>
      </w:tr>
      <w:tr w:rsidR="0058160D" w:rsidRPr="0093320F" w:rsidTr="00171C8F"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«Воротца»:</w:t>
            </w:r>
          </w:p>
          <w:p w:rsidR="0058160D" w:rsidRPr="0093320F" w:rsidRDefault="0058160D" w:rsidP="003A0088">
            <w:pPr>
              <w:numPr>
                <w:ilvl w:val="0"/>
                <w:numId w:val="8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сидят на стульях в ряд;</w:t>
            </w:r>
          </w:p>
          <w:p w:rsidR="0058160D" w:rsidRPr="0093320F" w:rsidRDefault="0058160D" w:rsidP="003A0088">
            <w:pPr>
              <w:numPr>
                <w:ilvl w:val="0"/>
                <w:numId w:val="7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тьютора</w:t>
            </w:r>
            <w:proofErr w:type="spellEnd"/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делают воротца из рук;</w:t>
            </w:r>
          </w:p>
          <w:p w:rsidR="0058160D" w:rsidRPr="0093320F" w:rsidRDefault="0058160D" w:rsidP="003A0088">
            <w:pPr>
              <w:numPr>
                <w:ilvl w:val="0"/>
                <w:numId w:val="7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объявляется имя ребенка, который должен пробежать через воротца (например, «Богдан побежал!»).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мин.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отклика ребенком на свое имя + развитие внимания.</w:t>
            </w:r>
          </w:p>
        </w:tc>
      </w:tr>
      <w:tr w:rsidR="0058160D" w:rsidRPr="0093320F" w:rsidTr="00171C8F">
        <w:trPr>
          <w:trHeight w:val="681"/>
        </w:trPr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(«Выглянуло солнышко»):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 по кругу;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галоп;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гусиный шаг;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ножницы;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повороты вокруг себя;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часики головой;</w:t>
            </w:r>
          </w:p>
          <w:p w:rsidR="0058160D" w:rsidRPr="0093320F" w:rsidRDefault="0058160D" w:rsidP="003A0088">
            <w:pPr>
              <w:numPr>
                <w:ilvl w:val="0"/>
                <w:numId w:val="9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вытянуть наверх и качаться с ноги на ногу.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мин.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 коррекция психических функций, а также моторики.</w:t>
            </w:r>
          </w:p>
        </w:tc>
      </w:tr>
      <w:tr w:rsidR="0058160D" w:rsidRPr="0093320F" w:rsidTr="00171C8F">
        <w:trPr>
          <w:trHeight w:val="681"/>
        </w:trPr>
        <w:tc>
          <w:tcPr>
            <w:tcW w:w="421" w:type="dxa"/>
          </w:tcPr>
          <w:p w:rsidR="0058160D" w:rsidRPr="0093320F" w:rsidRDefault="0058160D" w:rsidP="003A0088">
            <w:pPr>
              <w:spacing w:line="24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Завершающая часть </w:t>
            </w:r>
            <w:r w:rsidR="0017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Прощание. </w:t>
            </w:r>
          </w:p>
          <w:p w:rsidR="0058160D" w:rsidRPr="0093320F" w:rsidRDefault="0058160D" w:rsidP="003A0088">
            <w:pPr>
              <w:numPr>
                <w:ilvl w:val="0"/>
                <w:numId w:val="10"/>
              </w:num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потянуться наверх руками, а затем сбросить руки и корпус вниз + дыхание.</w:t>
            </w:r>
          </w:p>
        </w:tc>
        <w:tc>
          <w:tcPr>
            <w:tcW w:w="992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</w:tc>
        <w:tc>
          <w:tcPr>
            <w:tcW w:w="3231" w:type="dxa"/>
          </w:tcPr>
          <w:p w:rsidR="0058160D" w:rsidRPr="0093320F" w:rsidRDefault="0058160D" w:rsidP="003A0088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Приводим дыхание в норму. Прощаемся. </w:t>
            </w:r>
          </w:p>
        </w:tc>
      </w:tr>
    </w:tbl>
    <w:p w:rsidR="0058160D" w:rsidRPr="0093320F" w:rsidRDefault="0058160D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60D" w:rsidRPr="0093320F" w:rsidRDefault="0058160D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60D" w:rsidRPr="0093320F" w:rsidRDefault="0058160D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60D" w:rsidRPr="0093320F" w:rsidRDefault="0058160D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60D" w:rsidRPr="0093320F" w:rsidRDefault="0058160D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62F8" w:rsidRPr="0093320F" w:rsidRDefault="000362F8" w:rsidP="003A0088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60D" w:rsidRPr="0093320F" w:rsidRDefault="0058160D" w:rsidP="003A0088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 и источников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Алехина С.В., Алексеева М.А., Агафонова Е.Л. Готовность педагогов как основной фактор успешности инклюзивного процесса в образовании // Психологическая наука и образование. - 2011. - № 1.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Алехина, А.В. Особенности психического развития детей с синдромом Дауна: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...канд. мед</w:t>
      </w:r>
      <w:proofErr w:type="gram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аук /А.В. Алехина. -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2000. - 22 с.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Алёшина А.В. Педагогическая поддержка социализации детей с ограниченными возможностями здоровья / А. В. Алёшина, О. А.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Поворознюк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Молодой учёный. 2016. № 9. С. 1063-1066.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Барашнев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Ю.И. Синдром Дауна / Ю.И.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Барашнев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Триада-Х, 2007. - 290 с.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О формировании познавательных способностей в процессе обучения дошкольников / Л.А.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//Дошкольное воспитание. –  2002. - №5. –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45-49. 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Винярка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Ю.Т. Основные виды детей с ОВЗ и особенности их психолог</w:t>
      </w:r>
      <w:proofErr w:type="gram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поддержки в начальной школе //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Crede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Experto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транспорт, общество, образование, язык. 2018. №1. URL: https://cyberleninka.ru/article/n/osnovnye-vidy-detey-s-ovz-i-osobennosti-ih-psihologo-pedagogicheskoy-podderzhki-v-nachalnoy-shkole (дата обращения: 03.03.2022).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Волкова Г.А. Логопедическая ритмика. - М.: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изд. центр ВЛАДОС, 2002. - 272 с.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Выготский Л.С. Основы дефектологии. </w:t>
      </w:r>
      <w:proofErr w:type="gram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Пб.: Лань, 2003. - 654 с.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Гареева И.А. Институциональные и социальные трансформации системы здравоохранения // Власть и управление на Востоке России. – 2013. –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(64). – С. 122-127. 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Гареева И.А. Социальные барьеры современной системы здравоохранения // Современные проблемы экономического развития </w:t>
      </w:r>
      <w:proofErr w:type="gram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предприятии</w:t>
      </w:r>
      <w:proofErr w:type="gram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отраслей, комплексов, территорий. Материалы международной научно-практической конференции: в 2 томах. – Хабаровск: Изд-во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Тихоокеан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гос. ун-та, 2016. – С. 275-278. 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Гареева И.А. Стратегии поведения субъектов системы здравоохранения в социологическом измерении // Власть и управление на Востоке России. – 2013. – No2 (63). – С. 85-91. 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Гильбух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Ю.З. Проблемы функциональной музыки в зарубежной психологии //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психологии. - 1971. - № 3. - С. 162-168.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Григорьев, К.И. График обследований и зоны риска / К.И. Григорьев // </w:t>
      </w:r>
      <w:proofErr w:type="gram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proofErr w:type="gram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делай шаг. </w:t>
      </w:r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- 2010. - №2.- С. 21-23.</w:t>
      </w:r>
    </w:p>
    <w:p w:rsidR="0058160D" w:rsidRPr="0093320F" w:rsidRDefault="0058160D" w:rsidP="003A0088">
      <w:pPr>
        <w:numPr>
          <w:ilvl w:val="0"/>
          <w:numId w:val="11"/>
        </w:num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Гринер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Логопедическая ритмика для дошкольников. - М., 1958.</w:t>
      </w:r>
    </w:p>
    <w:p w:rsidR="0058160D" w:rsidRPr="0093320F" w:rsidRDefault="0058160D" w:rsidP="003A0088">
      <w:pPr>
        <w:numPr>
          <w:ilvl w:val="0"/>
          <w:numId w:val="11"/>
        </w:numPr>
        <w:shd w:val="clear" w:color="auto" w:fill="FFFFFF"/>
        <w:spacing w:after="0"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Думбаев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 Инвалид, общество и право / А.Е.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Думбаев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Т.В. Попова. – 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Алматы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ТОО «</w:t>
      </w:r>
      <w:proofErr w:type="spellStart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Верена</w:t>
      </w:r>
      <w:proofErr w:type="spellEnd"/>
      <w:r w:rsidRPr="0093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2006. – 180 с. </w:t>
      </w:r>
    </w:p>
    <w:p w:rsidR="00A847CA" w:rsidRPr="0093320F" w:rsidRDefault="00A847CA" w:rsidP="003A0088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A847CA" w:rsidRPr="0093320F" w:rsidSect="009332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2E10"/>
    <w:multiLevelType w:val="hybridMultilevel"/>
    <w:tmpl w:val="A91C1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434371"/>
    <w:multiLevelType w:val="hybridMultilevel"/>
    <w:tmpl w:val="20026F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627BB"/>
    <w:multiLevelType w:val="hybridMultilevel"/>
    <w:tmpl w:val="E8DA8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045B25"/>
    <w:multiLevelType w:val="hybridMultilevel"/>
    <w:tmpl w:val="C1EAB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6F25C5"/>
    <w:multiLevelType w:val="hybridMultilevel"/>
    <w:tmpl w:val="56149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A01B70"/>
    <w:multiLevelType w:val="hybridMultilevel"/>
    <w:tmpl w:val="A11AD9B4"/>
    <w:lvl w:ilvl="0" w:tplc="30BE6B80">
      <w:start w:val="1"/>
      <w:numFmt w:val="decimal"/>
      <w:lvlText w:val="%1)"/>
      <w:lvlJc w:val="left"/>
      <w:pPr>
        <w:ind w:left="48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6">
    <w:nsid w:val="590671F1"/>
    <w:multiLevelType w:val="hybridMultilevel"/>
    <w:tmpl w:val="0D0AA6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68C611E"/>
    <w:multiLevelType w:val="hybridMultilevel"/>
    <w:tmpl w:val="811EEA20"/>
    <w:lvl w:ilvl="0" w:tplc="30BE6B80">
      <w:start w:val="1"/>
      <w:numFmt w:val="decimal"/>
      <w:lvlText w:val="%1)"/>
      <w:lvlJc w:val="left"/>
      <w:pPr>
        <w:ind w:left="48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892647"/>
    <w:multiLevelType w:val="hybridMultilevel"/>
    <w:tmpl w:val="6FB29B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B16011"/>
    <w:multiLevelType w:val="hybridMultilevel"/>
    <w:tmpl w:val="8EB65F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705DCC"/>
    <w:multiLevelType w:val="hybridMultilevel"/>
    <w:tmpl w:val="605AC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7CA"/>
    <w:rsid w:val="000362F8"/>
    <w:rsid w:val="00036F32"/>
    <w:rsid w:val="00171C8F"/>
    <w:rsid w:val="002136AA"/>
    <w:rsid w:val="003A0088"/>
    <w:rsid w:val="0058160D"/>
    <w:rsid w:val="006D6BF4"/>
    <w:rsid w:val="00774F2D"/>
    <w:rsid w:val="0093320F"/>
    <w:rsid w:val="00A847CA"/>
    <w:rsid w:val="00D22B6E"/>
    <w:rsid w:val="00D2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8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81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ОМиОМР-1</dc:creator>
  <cp:lastModifiedBy>Acer</cp:lastModifiedBy>
  <cp:revision>7</cp:revision>
  <dcterms:created xsi:type="dcterms:W3CDTF">2022-06-03T11:07:00Z</dcterms:created>
  <dcterms:modified xsi:type="dcterms:W3CDTF">2026-03-25T14:27:00Z</dcterms:modified>
</cp:coreProperties>
</file>